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331E" w14:textId="77777777" w:rsidR="0063310D" w:rsidRDefault="0063310D" w:rsidP="002B4092">
      <w:pPr>
        <w:jc w:val="center"/>
        <w:rPr>
          <w:b/>
          <w:bCs/>
          <w:sz w:val="28"/>
          <w:szCs w:val="28"/>
        </w:rPr>
      </w:pPr>
    </w:p>
    <w:p w14:paraId="3D115A51" w14:textId="0256F5E0" w:rsidR="002B4092" w:rsidRPr="002B4092" w:rsidRDefault="002B4092" w:rsidP="002B4092">
      <w:pPr>
        <w:jc w:val="center"/>
        <w:rPr>
          <w:b/>
          <w:bCs/>
          <w:sz w:val="28"/>
          <w:szCs w:val="28"/>
        </w:rPr>
      </w:pPr>
      <w:r w:rsidRPr="002B4092">
        <w:rPr>
          <w:b/>
          <w:bCs/>
          <w:sz w:val="28"/>
          <w:szCs w:val="28"/>
        </w:rPr>
        <w:t>Podzimní soutěž</w:t>
      </w:r>
    </w:p>
    <w:p w14:paraId="57B1DF63" w14:textId="77777777" w:rsidR="002B4092" w:rsidRDefault="002B4092" w:rsidP="002B4092">
      <w:pPr>
        <w:jc w:val="center"/>
      </w:pPr>
    </w:p>
    <w:p w14:paraId="2139AF93" w14:textId="77777777" w:rsidR="002B4092" w:rsidRDefault="002B4092" w:rsidP="002B4092">
      <w:pPr>
        <w:jc w:val="center"/>
      </w:pPr>
    </w:p>
    <w:p w14:paraId="3A046D5B" w14:textId="22DC8FA5" w:rsidR="00047880" w:rsidRDefault="002B4092" w:rsidP="002B4092">
      <w:pPr>
        <w:jc w:val="center"/>
        <w:rPr>
          <w:b/>
          <w:bCs/>
        </w:rPr>
      </w:pPr>
      <w:r w:rsidRPr="002B4092">
        <w:rPr>
          <w:b/>
          <w:bCs/>
        </w:rPr>
        <w:t>Pravidla soutěže</w:t>
      </w:r>
    </w:p>
    <w:p w14:paraId="027F7FE4" w14:textId="705A0439" w:rsidR="002B4092" w:rsidRDefault="002B4092" w:rsidP="002B4092">
      <w:pPr>
        <w:jc w:val="center"/>
        <w:rPr>
          <w:b/>
          <w:bCs/>
        </w:rPr>
      </w:pPr>
    </w:p>
    <w:p w14:paraId="1DFCB7F2" w14:textId="710B75E0" w:rsidR="00990241" w:rsidRPr="00990241" w:rsidRDefault="00990241" w:rsidP="00990241">
      <w:pPr>
        <w:pStyle w:val="Odstavecseseznamem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>Pořadatel</w:t>
      </w:r>
    </w:p>
    <w:p w14:paraId="58A1E0A0" w14:textId="1E30D56E" w:rsidR="00990241" w:rsidRPr="00BC559A" w:rsidRDefault="002B4092" w:rsidP="00990241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t>Společnost AERO Vodochody AEROSPACE a.s., IČO 241 94 204, sídl</w:t>
      </w:r>
      <w:r w:rsidR="006D3A66">
        <w:t>em U Letiště 374, 250 70 Odolena Voda</w:t>
      </w:r>
      <w:r w:rsidR="007E2203">
        <w:t>, zapsaná v obchodním rejstříku vedeném Městským soudem v Praze, oddíl B, vložka č. 17749 (dále jako „</w:t>
      </w:r>
      <w:r w:rsidR="007E2203" w:rsidRPr="007E2203">
        <w:rPr>
          <w:b/>
          <w:bCs/>
        </w:rPr>
        <w:t>Pořadatel</w:t>
      </w:r>
      <w:r w:rsidR="007E2203">
        <w:t>“</w:t>
      </w:r>
      <w:r w:rsidR="005A333F">
        <w:t xml:space="preserve"> nebo „</w:t>
      </w:r>
      <w:r w:rsidR="005A333F" w:rsidRPr="005A333F">
        <w:rPr>
          <w:b/>
          <w:bCs/>
        </w:rPr>
        <w:t>správce</w:t>
      </w:r>
      <w:r w:rsidR="005A333F">
        <w:t>“</w:t>
      </w:r>
      <w:r w:rsidR="007E2203">
        <w:t xml:space="preserve">) pořádá </w:t>
      </w:r>
      <w:r w:rsidR="007E2203" w:rsidRPr="00BC559A">
        <w:t>tipovací soutěž s názvem Podzimní soutěž</w:t>
      </w:r>
      <w:r w:rsidR="008946B2" w:rsidRPr="00BC559A">
        <w:t xml:space="preserve"> (dále jako „</w:t>
      </w:r>
      <w:r w:rsidR="008946B2" w:rsidRPr="00BC559A">
        <w:rPr>
          <w:b/>
          <w:bCs/>
        </w:rPr>
        <w:t>Soutěž</w:t>
      </w:r>
      <w:r w:rsidR="008946B2" w:rsidRPr="00BC559A">
        <w:t>“)</w:t>
      </w:r>
      <w:r w:rsidR="00990241" w:rsidRPr="00BC559A">
        <w:t>.</w:t>
      </w:r>
    </w:p>
    <w:p w14:paraId="182FD57D" w14:textId="77777777" w:rsidR="00990241" w:rsidRPr="00990241" w:rsidRDefault="00990241" w:rsidP="00990241">
      <w:pPr>
        <w:pStyle w:val="Odstavecseseznamem"/>
        <w:ind w:left="792"/>
        <w:jc w:val="both"/>
        <w:rPr>
          <w:b/>
          <w:bCs/>
        </w:rPr>
      </w:pPr>
    </w:p>
    <w:p w14:paraId="662AAA13" w14:textId="5512B959" w:rsidR="00990241" w:rsidRDefault="00990241" w:rsidP="00990241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Ceny</w:t>
      </w:r>
    </w:p>
    <w:p w14:paraId="32937592" w14:textId="5E122300" w:rsidR="00203591" w:rsidRPr="00203591" w:rsidRDefault="00990241" w:rsidP="00990241">
      <w:pPr>
        <w:pStyle w:val="Odstavecseseznamem"/>
        <w:numPr>
          <w:ilvl w:val="1"/>
          <w:numId w:val="6"/>
        </w:numPr>
        <w:jc w:val="both"/>
        <w:rPr>
          <w:b/>
          <w:bCs/>
        </w:rPr>
      </w:pPr>
      <w:r>
        <w:t>Soutěž se hraje o jedn</w:t>
      </w:r>
      <w:r w:rsidR="00BD436B">
        <w:t>u</w:t>
      </w:r>
      <w:r w:rsidR="008946B2">
        <w:t xml:space="preserve"> cen</w:t>
      </w:r>
      <w:r w:rsidR="008946B2" w:rsidRPr="008946B2">
        <w:t>u</w:t>
      </w:r>
      <w:r w:rsidR="008946B2">
        <w:t xml:space="preserve">. Cenou v Soutěži je Triko s potiskem </w:t>
      </w:r>
      <w:r w:rsidR="00BD436B">
        <w:t>ochranné známky Pořadatele a hrnek s potiskem ochranné známky Pořadatele</w:t>
      </w:r>
      <w:r w:rsidR="008D686B">
        <w:t xml:space="preserve"> (dále jako „</w:t>
      </w:r>
      <w:r w:rsidR="008D686B" w:rsidRPr="008D686B">
        <w:rPr>
          <w:b/>
          <w:bCs/>
        </w:rPr>
        <w:t>Cena</w:t>
      </w:r>
      <w:r w:rsidR="008D686B">
        <w:t>“)</w:t>
      </w:r>
      <w:r w:rsidR="00BD436B">
        <w:t>.</w:t>
      </w:r>
      <w:r w:rsidR="00AB68B5">
        <w:t xml:space="preserve"> </w:t>
      </w:r>
      <w:r w:rsidR="00AB68B5">
        <w:br/>
        <w:t xml:space="preserve">Jakákoli fotografie zveřejněná v souvislosti se Soutěží je pouze ilustrativní, přičemž skutečná Cena </w:t>
      </w:r>
      <w:r w:rsidR="00491F30">
        <w:t>se může od té, která je vyobrazena na takto zveřejněné fotografii</w:t>
      </w:r>
      <w:r w:rsidR="00203591">
        <w:t>,</w:t>
      </w:r>
      <w:r w:rsidR="00491F30">
        <w:t xml:space="preserve"> lišit. </w:t>
      </w:r>
      <w:r w:rsidR="00DC6886">
        <w:br/>
      </w:r>
      <w:r w:rsidR="00491F30">
        <w:t>Skutečn</w:t>
      </w:r>
      <w:r w:rsidR="00775A64">
        <w:t>ou</w:t>
      </w:r>
      <w:r w:rsidR="00491F30">
        <w:t xml:space="preserve"> Cenu vybírá Pořadatel</w:t>
      </w:r>
      <w:r w:rsidR="005A08F2">
        <w:t xml:space="preserve"> dle svého uvážení</w:t>
      </w:r>
      <w:r w:rsidR="002B27E9">
        <w:t xml:space="preserve"> </w:t>
      </w:r>
      <w:r w:rsidR="00DC6886">
        <w:t>s přihlédnutím k tomu, aby co nejvíce odpovídala vyhlášené Ceně</w:t>
      </w:r>
      <w:r w:rsidR="005A08F2">
        <w:t>.</w:t>
      </w:r>
    </w:p>
    <w:p w14:paraId="4A5D6CAA" w14:textId="73EBA7DB" w:rsidR="00990241" w:rsidRPr="00BD436B" w:rsidRDefault="005A08F2" w:rsidP="00203591">
      <w:pPr>
        <w:pStyle w:val="Odstavecseseznamem"/>
        <w:ind w:left="792"/>
        <w:jc w:val="both"/>
        <w:rPr>
          <w:b/>
          <w:bCs/>
        </w:rPr>
      </w:pPr>
      <w:r>
        <w:t xml:space="preserve"> </w:t>
      </w:r>
    </w:p>
    <w:p w14:paraId="6B79F76F" w14:textId="743E17E0" w:rsidR="00C55646" w:rsidRDefault="008921F1" w:rsidP="008921F1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Soutěž</w:t>
      </w:r>
    </w:p>
    <w:p w14:paraId="00516520" w14:textId="39CCE9FA" w:rsidR="003E5AF9" w:rsidRPr="00775A64" w:rsidRDefault="00C2678A" w:rsidP="008921F1">
      <w:pPr>
        <w:pStyle w:val="Odstavecseseznamem"/>
        <w:numPr>
          <w:ilvl w:val="1"/>
          <w:numId w:val="6"/>
        </w:numPr>
        <w:jc w:val="both"/>
      </w:pPr>
      <w:r w:rsidRPr="00775A64">
        <w:t>Soutěž</w:t>
      </w:r>
      <w:r w:rsidR="00BC559A">
        <w:t xml:space="preserve"> </w:t>
      </w:r>
      <w:r w:rsidRPr="00775A64">
        <w:t xml:space="preserve">probíhá tak, že Pořadatel zadá </w:t>
      </w:r>
      <w:r w:rsidR="004B7EA3" w:rsidRPr="00775A64">
        <w:t xml:space="preserve">formou statusu soutěžní otázku. </w:t>
      </w:r>
      <w:r w:rsidR="004B7EA3" w:rsidRPr="00775A64">
        <w:br/>
        <w:t>Výhercem Soutěže bude určena osoba, která odpoví na soutěžní otázku správně, popř. bude svým tipem správné odpovědi nejblíže</w:t>
      </w:r>
      <w:r w:rsidR="00BC559A">
        <w:t>.</w:t>
      </w:r>
    </w:p>
    <w:p w14:paraId="4C18390C" w14:textId="77777777" w:rsidR="008921F1" w:rsidRDefault="008921F1" w:rsidP="00BD436B">
      <w:pPr>
        <w:pStyle w:val="Odstavecseseznamem"/>
        <w:ind w:left="792"/>
        <w:jc w:val="both"/>
        <w:rPr>
          <w:b/>
          <w:bCs/>
        </w:rPr>
      </w:pPr>
    </w:p>
    <w:p w14:paraId="7313A488" w14:textId="0AC02AB7" w:rsidR="00990241" w:rsidRDefault="003A2D04" w:rsidP="00C55646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Pravidla</w:t>
      </w:r>
      <w:r w:rsidR="00C55646">
        <w:rPr>
          <w:b/>
          <w:bCs/>
        </w:rPr>
        <w:t xml:space="preserve"> Soutěže</w:t>
      </w:r>
    </w:p>
    <w:p w14:paraId="5FE2E3C1" w14:textId="7E785D8D" w:rsidR="00DF292A" w:rsidRDefault="00C73938" w:rsidP="00037723">
      <w:pPr>
        <w:pStyle w:val="Odstavecseseznamem"/>
        <w:numPr>
          <w:ilvl w:val="1"/>
          <w:numId w:val="6"/>
        </w:numPr>
        <w:jc w:val="both"/>
      </w:pPr>
      <w:r>
        <w:t xml:space="preserve">Soutěž se koná na oficiálním profilu Pořadatele na sociální síti </w:t>
      </w:r>
      <w:proofErr w:type="spellStart"/>
      <w:r>
        <w:t>Facebook</w:t>
      </w:r>
      <w:proofErr w:type="spellEnd"/>
      <w:r>
        <w:t xml:space="preserve"> společnosti Meta</w:t>
      </w:r>
      <w:r w:rsidR="00DF292A">
        <w:t xml:space="preserve"> </w:t>
      </w:r>
      <w:proofErr w:type="spellStart"/>
      <w:r w:rsidR="00DF292A">
        <w:t>Platforms</w:t>
      </w:r>
      <w:proofErr w:type="spellEnd"/>
      <w:r w:rsidR="00DF292A">
        <w:t>: facebook.com/</w:t>
      </w:r>
      <w:proofErr w:type="spellStart"/>
      <w:r w:rsidR="00DF292A">
        <w:t>aerovodochody</w:t>
      </w:r>
      <w:proofErr w:type="spellEnd"/>
      <w:r w:rsidR="00DF292A">
        <w:t>.</w:t>
      </w:r>
    </w:p>
    <w:p w14:paraId="676B2C1D" w14:textId="4115446B" w:rsidR="008D686B" w:rsidRDefault="00DF292A" w:rsidP="00037723">
      <w:pPr>
        <w:pStyle w:val="Odstavecseseznamem"/>
        <w:numPr>
          <w:ilvl w:val="1"/>
          <w:numId w:val="6"/>
        </w:numPr>
        <w:jc w:val="both"/>
      </w:pPr>
      <w:r>
        <w:t xml:space="preserve">Soutěž probíhá </w:t>
      </w:r>
      <w:r w:rsidRPr="00BC559A">
        <w:t xml:space="preserve">od </w:t>
      </w:r>
      <w:r w:rsidR="00BC559A" w:rsidRPr="00BC559A">
        <w:t xml:space="preserve">23.11 </w:t>
      </w:r>
      <w:r w:rsidRPr="00BC559A">
        <w:t>do</w:t>
      </w:r>
      <w:r w:rsidR="00BC559A">
        <w:t xml:space="preserve"> 30.11 (23:59 hod.).</w:t>
      </w:r>
    </w:p>
    <w:p w14:paraId="113C5CF5" w14:textId="35CC4542" w:rsidR="003A2D04" w:rsidRDefault="00023411" w:rsidP="00037723">
      <w:pPr>
        <w:pStyle w:val="Odstavecseseznamem"/>
        <w:numPr>
          <w:ilvl w:val="1"/>
          <w:numId w:val="6"/>
        </w:numPr>
        <w:jc w:val="both"/>
      </w:pPr>
      <w:r>
        <w:t xml:space="preserve">Pravidla </w:t>
      </w:r>
      <w:r w:rsidR="00034244">
        <w:t>S</w:t>
      </w:r>
      <w:r>
        <w:t>outěže tvoří tato pravidla</w:t>
      </w:r>
      <w:r w:rsidR="00917F45">
        <w:t xml:space="preserve"> (dále jako „</w:t>
      </w:r>
      <w:r w:rsidR="00917F45" w:rsidRPr="00034244">
        <w:rPr>
          <w:b/>
          <w:bCs/>
        </w:rPr>
        <w:t>Pravidla</w:t>
      </w:r>
      <w:r w:rsidR="00917F45">
        <w:t>“)</w:t>
      </w:r>
      <w:r>
        <w:t xml:space="preserve"> ve spojení s podmínkami uvedenými ve statusu, jímž byla </w:t>
      </w:r>
      <w:r w:rsidR="00EF0671">
        <w:t xml:space="preserve">Soutěž </w:t>
      </w:r>
      <w:r w:rsidR="00203591">
        <w:t xml:space="preserve">vyhlášena </w:t>
      </w:r>
      <w:r w:rsidR="00034244">
        <w:t>(dále jako „</w:t>
      </w:r>
      <w:r w:rsidR="00034244" w:rsidRPr="00034244">
        <w:rPr>
          <w:b/>
          <w:bCs/>
        </w:rPr>
        <w:t>Podmínky</w:t>
      </w:r>
      <w:r w:rsidR="00034244">
        <w:t>“)</w:t>
      </w:r>
      <w:r>
        <w:t>.</w:t>
      </w:r>
    </w:p>
    <w:p w14:paraId="4AAF893F" w14:textId="77777777" w:rsidR="003E5AF9" w:rsidRDefault="003E5AF9" w:rsidP="003E5AF9">
      <w:pPr>
        <w:jc w:val="both"/>
      </w:pPr>
    </w:p>
    <w:p w14:paraId="31B1F0B6" w14:textId="48C032B8" w:rsidR="003E5AF9" w:rsidRPr="003E5AF9" w:rsidRDefault="003E5AF9" w:rsidP="003E5AF9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>
        <w:rPr>
          <w:b/>
          <w:bCs/>
        </w:rPr>
        <w:t>Soutěžící</w:t>
      </w:r>
    </w:p>
    <w:p w14:paraId="44B2D599" w14:textId="77777777" w:rsidR="00D23198" w:rsidRDefault="00D23198" w:rsidP="00D23198">
      <w:pPr>
        <w:pStyle w:val="Odstavecseseznamem"/>
        <w:numPr>
          <w:ilvl w:val="1"/>
          <w:numId w:val="6"/>
        </w:numPr>
        <w:jc w:val="both"/>
      </w:pPr>
      <w:r>
        <w:t xml:space="preserve">Do slosování o Cenu bude zařazen uživatel </w:t>
      </w:r>
      <w:proofErr w:type="spellStart"/>
      <w:r>
        <w:t>Facebooku</w:t>
      </w:r>
      <w:proofErr w:type="spellEnd"/>
      <w:r>
        <w:t>, který:</w:t>
      </w:r>
    </w:p>
    <w:p w14:paraId="1BB91970" w14:textId="6B610C20" w:rsidR="00D23198" w:rsidRDefault="00D23198" w:rsidP="00C61A23">
      <w:pPr>
        <w:pStyle w:val="Odstavecseseznamem"/>
        <w:numPr>
          <w:ilvl w:val="0"/>
          <w:numId w:val="8"/>
        </w:numPr>
        <w:jc w:val="both"/>
      </w:pPr>
      <w:r>
        <w:t>řádně (zejm. úplně a požadovaným způsobem) a včas (tj. v termínu konání Soutěže) odpoví na soutěžní otázku,</w:t>
      </w:r>
    </w:p>
    <w:p w14:paraId="6A9E4B89" w14:textId="28072B79" w:rsidR="00D23198" w:rsidRDefault="00D23198" w:rsidP="00C61A23">
      <w:pPr>
        <w:pStyle w:val="Odstavecseseznamem"/>
        <w:numPr>
          <w:ilvl w:val="0"/>
          <w:numId w:val="8"/>
        </w:numPr>
        <w:jc w:val="both"/>
      </w:pPr>
      <w:r>
        <w:lastRenderedPageBreak/>
        <w:t>splní další podmínky uvedené v</w:t>
      </w:r>
      <w:r w:rsidR="00917F45">
        <w:t> Pravidlech</w:t>
      </w:r>
      <w:r>
        <w:t xml:space="preserve"> a </w:t>
      </w:r>
      <w:r w:rsidR="00E56666">
        <w:t>Podmínkách</w:t>
      </w:r>
      <w:r w:rsidR="00F15DC8">
        <w:t>,</w:t>
      </w:r>
    </w:p>
    <w:p w14:paraId="361B8AB0" w14:textId="60BE9829" w:rsidR="00F15DC8" w:rsidRDefault="00F15DC8" w:rsidP="00C61A23">
      <w:pPr>
        <w:pStyle w:val="Odstavecseseznamem"/>
        <w:numPr>
          <w:ilvl w:val="0"/>
          <w:numId w:val="8"/>
        </w:numPr>
        <w:jc w:val="both"/>
      </w:pPr>
      <w:r>
        <w:t xml:space="preserve">je sledujícím </w:t>
      </w:r>
      <w:proofErr w:type="spellStart"/>
      <w:r>
        <w:t>Facebookového</w:t>
      </w:r>
      <w:proofErr w:type="spellEnd"/>
      <w:r>
        <w:t xml:space="preserve"> profil</w:t>
      </w:r>
      <w:r w:rsidR="00203591">
        <w:t>u</w:t>
      </w:r>
      <w:r>
        <w:t xml:space="preserve"> Pořadatele,</w:t>
      </w:r>
    </w:p>
    <w:p w14:paraId="61131967" w14:textId="72B972BD" w:rsidR="005C0CA1" w:rsidRDefault="00D23198" w:rsidP="005C0CA1">
      <w:pPr>
        <w:pStyle w:val="Odstavecseseznamem"/>
        <w:ind w:left="792"/>
        <w:jc w:val="both"/>
      </w:pPr>
      <w:r>
        <w:t>(dále jako „</w:t>
      </w:r>
      <w:r w:rsidR="004B5B36">
        <w:rPr>
          <w:b/>
          <w:bCs/>
        </w:rPr>
        <w:t>S</w:t>
      </w:r>
      <w:r w:rsidRPr="00D23198">
        <w:rPr>
          <w:b/>
          <w:bCs/>
        </w:rPr>
        <w:t>outěžící</w:t>
      </w:r>
      <w:r>
        <w:t>“).</w:t>
      </w:r>
    </w:p>
    <w:p w14:paraId="156EEE99" w14:textId="77777777" w:rsidR="00C61A23" w:rsidRDefault="005C0CA1" w:rsidP="005C0CA1">
      <w:pPr>
        <w:pStyle w:val="Odstavecseseznamem"/>
        <w:numPr>
          <w:ilvl w:val="1"/>
          <w:numId w:val="6"/>
        </w:numPr>
        <w:jc w:val="both"/>
      </w:pPr>
      <w:r>
        <w:t>Soutěžícím se nemůže stát</w:t>
      </w:r>
      <w:r w:rsidR="00C61A23">
        <w:t>:</w:t>
      </w:r>
    </w:p>
    <w:p w14:paraId="54B026D3" w14:textId="6B6EF2EB" w:rsidR="00C61A23" w:rsidRDefault="005C0CA1" w:rsidP="00C61A23">
      <w:pPr>
        <w:pStyle w:val="Odstavecseseznamem"/>
        <w:numPr>
          <w:ilvl w:val="0"/>
          <w:numId w:val="9"/>
        </w:numPr>
        <w:jc w:val="both"/>
      </w:pPr>
      <w:r>
        <w:t xml:space="preserve">zaměstnanec Pořadatele nebo jeho osoba blízká, </w:t>
      </w:r>
    </w:p>
    <w:p w14:paraId="09EDE7A8" w14:textId="1C6B9503" w:rsidR="005C0CA1" w:rsidRDefault="005C0CA1" w:rsidP="00C61A23">
      <w:pPr>
        <w:pStyle w:val="Odstavecseseznamem"/>
        <w:numPr>
          <w:ilvl w:val="0"/>
          <w:numId w:val="9"/>
        </w:numPr>
        <w:jc w:val="both"/>
      </w:pPr>
      <w:r>
        <w:t>osoby v korporátním vedení Pořadatele bez ohledu na jejich právní vztah k</w:t>
      </w:r>
      <w:r w:rsidR="00C61A23">
        <w:t> </w:t>
      </w:r>
      <w:r>
        <w:t>Pořadateli</w:t>
      </w:r>
      <w:r w:rsidR="00C61A23">
        <w:t>,</w:t>
      </w:r>
    </w:p>
    <w:p w14:paraId="15FAD32F" w14:textId="78787E89" w:rsidR="0031261C" w:rsidRDefault="00C61A23" w:rsidP="003F219E">
      <w:pPr>
        <w:pStyle w:val="Odstavecseseznamem"/>
        <w:numPr>
          <w:ilvl w:val="0"/>
          <w:numId w:val="9"/>
        </w:numPr>
        <w:jc w:val="both"/>
      </w:pPr>
      <w:r>
        <w:t>osoby, které nejsou zaměstnancem Pořadatele, ale mají přístup do jeho závodu</w:t>
      </w:r>
      <w:r w:rsidR="00107DD3">
        <w:t>,</w:t>
      </w:r>
    </w:p>
    <w:p w14:paraId="419B571D" w14:textId="74A5DFA9" w:rsidR="00F87095" w:rsidRDefault="00F87095" w:rsidP="00F87095">
      <w:pPr>
        <w:pStyle w:val="Odstavecseseznamem"/>
        <w:numPr>
          <w:ilvl w:val="0"/>
          <w:numId w:val="9"/>
        </w:numPr>
        <w:jc w:val="both"/>
      </w:pPr>
      <w:r>
        <w:t xml:space="preserve">osoby, které </w:t>
      </w:r>
      <w:r w:rsidR="002F0956">
        <w:t xml:space="preserve">obvykle </w:t>
      </w:r>
      <w:r>
        <w:t>vykonávají v</w:t>
      </w:r>
      <w:r w:rsidR="003801D5">
        <w:t> </w:t>
      </w:r>
      <w:r>
        <w:t>závodu</w:t>
      </w:r>
      <w:r w:rsidR="003801D5">
        <w:t xml:space="preserve"> Pořadatele</w:t>
      </w:r>
      <w:r>
        <w:t xml:space="preserve"> veřejnoprávní kontrolu</w:t>
      </w:r>
      <w:r w:rsidR="002F0956">
        <w:t xml:space="preserve"> nebo ji vykonaly v posledních 6 měsících ode dne </w:t>
      </w:r>
      <w:r w:rsidR="00203591">
        <w:t>vyhlášení</w:t>
      </w:r>
      <w:r w:rsidR="002F0956">
        <w:t xml:space="preserve"> Soutěže,</w:t>
      </w:r>
    </w:p>
    <w:p w14:paraId="7FDC3199" w14:textId="61C0ADB9" w:rsidR="003E5AF9" w:rsidRDefault="00107DD3" w:rsidP="003E5AF9">
      <w:pPr>
        <w:pStyle w:val="Odstavecseseznamem"/>
        <w:numPr>
          <w:ilvl w:val="0"/>
          <w:numId w:val="9"/>
        </w:numPr>
        <w:jc w:val="both"/>
      </w:pPr>
      <w:r>
        <w:t xml:space="preserve">osoby, které </w:t>
      </w:r>
      <w:r w:rsidR="00FA6A59">
        <w:t>ne</w:t>
      </w:r>
      <w:r>
        <w:t xml:space="preserve">splňují uživatelské podmínky společnosti Meta </w:t>
      </w:r>
      <w:proofErr w:type="spellStart"/>
      <w:r>
        <w:t>Platforms</w:t>
      </w:r>
      <w:proofErr w:type="spellEnd"/>
      <w:r>
        <w:t xml:space="preserve"> </w:t>
      </w:r>
      <w:r w:rsidR="003801D5">
        <w:t xml:space="preserve">pro užívání sociální sítě </w:t>
      </w:r>
      <w:proofErr w:type="spellStart"/>
      <w:r w:rsidR="003801D5">
        <w:t>Facebook</w:t>
      </w:r>
      <w:proofErr w:type="spellEnd"/>
      <w:r w:rsidR="003801D5">
        <w:t xml:space="preserve"> </w:t>
      </w:r>
      <w:r>
        <w:t>(např. věk)</w:t>
      </w:r>
      <w:r w:rsidR="00E91502">
        <w:t>,</w:t>
      </w:r>
    </w:p>
    <w:p w14:paraId="37D58E10" w14:textId="5E7C1286" w:rsidR="00E91502" w:rsidRDefault="00E91502" w:rsidP="003E5AF9">
      <w:pPr>
        <w:pStyle w:val="Odstavecseseznamem"/>
        <w:numPr>
          <w:ilvl w:val="0"/>
          <w:numId w:val="9"/>
        </w:numPr>
        <w:jc w:val="both"/>
      </w:pPr>
      <w:r>
        <w:t>osoba, která se Soutěže účastn</w:t>
      </w:r>
      <w:r w:rsidR="00C64986">
        <w:t>í s</w:t>
      </w:r>
      <w:r>
        <w:t xml:space="preserve"> </w:t>
      </w:r>
      <w:r w:rsidR="00456AE9">
        <w:t>využitím více profilů (účtů).</w:t>
      </w:r>
    </w:p>
    <w:p w14:paraId="64DF7DDB" w14:textId="77777777" w:rsidR="001D71C2" w:rsidRDefault="003E5AF9" w:rsidP="001D71C2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1D71C2">
        <w:rPr>
          <w:b/>
          <w:bCs/>
        </w:rPr>
        <w:t>Výherce</w:t>
      </w:r>
    </w:p>
    <w:p w14:paraId="2BB3AC93" w14:textId="6F87DF1D" w:rsidR="002D5B3E" w:rsidRDefault="00203591" w:rsidP="001D71C2">
      <w:pPr>
        <w:pStyle w:val="Odstavecseseznamem"/>
        <w:numPr>
          <w:ilvl w:val="1"/>
          <w:numId w:val="6"/>
        </w:numPr>
        <w:jc w:val="both"/>
      </w:pPr>
      <w:r>
        <w:t xml:space="preserve">Soutěžící, který splní Pravidla a Podmínky, bude Vítězem Soutěže. </w:t>
      </w:r>
    </w:p>
    <w:p w14:paraId="1545466B" w14:textId="4CE67E59" w:rsidR="000B6F3F" w:rsidRDefault="00917F45" w:rsidP="000B6F3F">
      <w:pPr>
        <w:pStyle w:val="Odstavecseseznamem"/>
        <w:numPr>
          <w:ilvl w:val="1"/>
          <w:numId w:val="6"/>
        </w:numPr>
        <w:jc w:val="both"/>
      </w:pPr>
      <w:r>
        <w:t xml:space="preserve">Splnění </w:t>
      </w:r>
      <w:r w:rsidR="00034244">
        <w:t>P</w:t>
      </w:r>
      <w:r>
        <w:t xml:space="preserve">ravidel </w:t>
      </w:r>
      <w:r w:rsidR="00034244">
        <w:t xml:space="preserve">a </w:t>
      </w:r>
      <w:r w:rsidR="00E56666">
        <w:t>P</w:t>
      </w:r>
      <w:r w:rsidR="00034244">
        <w:t>odmíne</w:t>
      </w:r>
      <w:r w:rsidR="00E56666">
        <w:t>k</w:t>
      </w:r>
      <w:r w:rsidR="00034244">
        <w:t xml:space="preserve"> posuzuje Pořadatel.</w:t>
      </w:r>
    </w:p>
    <w:p w14:paraId="4A56955E" w14:textId="19476D42" w:rsidR="00AF13BB" w:rsidRDefault="00AF13BB" w:rsidP="001D71C2">
      <w:pPr>
        <w:pStyle w:val="Odstavecseseznamem"/>
        <w:numPr>
          <w:ilvl w:val="1"/>
          <w:numId w:val="6"/>
        </w:numPr>
        <w:jc w:val="both"/>
      </w:pPr>
      <w:r w:rsidRPr="003E690F">
        <w:t>Pořadatel kontaktuje Výherce</w:t>
      </w:r>
      <w:r w:rsidR="0018045F" w:rsidRPr="003E690F">
        <w:t xml:space="preserve"> prostřednictvím </w:t>
      </w:r>
      <w:r w:rsidR="000B6F3F" w:rsidRPr="003E690F">
        <w:t xml:space="preserve">aplikace Messenger v rámci sociální sítě </w:t>
      </w:r>
      <w:proofErr w:type="spellStart"/>
      <w:r w:rsidR="000B6F3F" w:rsidRPr="003E690F">
        <w:t>Facebook</w:t>
      </w:r>
      <w:proofErr w:type="spellEnd"/>
      <w:r w:rsidR="003E690F">
        <w:t xml:space="preserve">. Nesdělí-li Výherce nezbytné údaje pro předání </w:t>
      </w:r>
      <w:r w:rsidR="007C6F0B">
        <w:t>Ceny</w:t>
      </w:r>
      <w:r w:rsidR="003E690F">
        <w:t xml:space="preserve"> do tří pracovních dnů, hledí se na Výherce, jako by se jím nestal. V takovém případě Pořadatel kontaktuje osobu, která se stala Výhercem jako druhá v</w:t>
      </w:r>
      <w:r w:rsidR="0064695D">
        <w:t> </w:t>
      </w:r>
      <w:r w:rsidR="003E690F">
        <w:t>pořadí</w:t>
      </w:r>
      <w:r w:rsidR="0064695D">
        <w:t>. V případě, že se popsaná situace opakuje, kontaktuje Pořadatel osobu, která se stala Výhercem jako třetí v</w:t>
      </w:r>
      <w:r w:rsidR="00701B95">
        <w:t> </w:t>
      </w:r>
      <w:r w:rsidR="0064695D">
        <w:t>pořadí</w:t>
      </w:r>
      <w:r w:rsidR="00701B95">
        <w:t xml:space="preserve">. Nepodaří-li se Cenu </w:t>
      </w:r>
      <w:r w:rsidR="00701B95" w:rsidRPr="003F6D9A">
        <w:t>předat</w:t>
      </w:r>
      <w:r w:rsidR="00701B95">
        <w:t xml:space="preserve"> ani </w:t>
      </w:r>
      <w:r w:rsidR="00C27EBF">
        <w:t>třetímu Výherci, je Pořadatel oprávněn Soutěž zrušit a s Cenou naložit dle svého uvážení.</w:t>
      </w:r>
    </w:p>
    <w:p w14:paraId="4AA92091" w14:textId="524C5667" w:rsidR="002F6002" w:rsidRDefault="00602AA5" w:rsidP="001D71C2">
      <w:pPr>
        <w:pStyle w:val="Odstavecseseznamem"/>
        <w:numPr>
          <w:ilvl w:val="1"/>
          <w:numId w:val="6"/>
        </w:numPr>
        <w:jc w:val="both"/>
      </w:pPr>
      <w:r>
        <w:t>Cena bude</w:t>
      </w:r>
      <w:r w:rsidR="00B7653C">
        <w:t xml:space="preserve"> podle volby Výherce</w:t>
      </w:r>
      <w:r>
        <w:t xml:space="preserve"> předána buď osobně v sídle Pořadatele nebo </w:t>
      </w:r>
      <w:r w:rsidR="00B7653C">
        <w:t xml:space="preserve">mu </w:t>
      </w:r>
      <w:r w:rsidR="00EA7E19">
        <w:t>bude zaslána na jím uvedenou adresu v České republice</w:t>
      </w:r>
      <w:r w:rsidR="00701B95">
        <w:t>.</w:t>
      </w:r>
    </w:p>
    <w:p w14:paraId="58464AAA" w14:textId="77777777" w:rsidR="00374D26" w:rsidRDefault="00374D26" w:rsidP="00374D26">
      <w:pPr>
        <w:pStyle w:val="Odstavecseseznamem"/>
        <w:ind w:left="792"/>
        <w:jc w:val="both"/>
      </w:pPr>
    </w:p>
    <w:p w14:paraId="7C717D80" w14:textId="091124AD" w:rsidR="00374D26" w:rsidRPr="00374D26" w:rsidRDefault="00374D26" w:rsidP="00374D26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374D26">
        <w:rPr>
          <w:b/>
          <w:bCs/>
        </w:rPr>
        <w:t>Vyloučení ze Soutěže</w:t>
      </w:r>
    </w:p>
    <w:p w14:paraId="5F2C329D" w14:textId="47822992" w:rsidR="00814E04" w:rsidRDefault="00814E04" w:rsidP="001D71C2">
      <w:pPr>
        <w:pStyle w:val="Odstavecseseznamem"/>
        <w:numPr>
          <w:ilvl w:val="1"/>
          <w:numId w:val="6"/>
        </w:numPr>
        <w:jc w:val="both"/>
      </w:pPr>
      <w:r>
        <w:t>Pořadatel může ze Soutěže vyloučit Soutěžícího</w:t>
      </w:r>
      <w:r w:rsidR="00E2035E">
        <w:t xml:space="preserve"> nebo Výherce</w:t>
      </w:r>
      <w:r>
        <w:t>:</w:t>
      </w:r>
    </w:p>
    <w:p w14:paraId="43C4F466" w14:textId="12167788" w:rsidR="00A036BA" w:rsidRDefault="00814E04" w:rsidP="000E351C">
      <w:pPr>
        <w:pStyle w:val="Odstavecseseznamem"/>
        <w:numPr>
          <w:ilvl w:val="0"/>
          <w:numId w:val="10"/>
        </w:numPr>
        <w:jc w:val="both"/>
      </w:pPr>
      <w:r>
        <w:t xml:space="preserve">který je dočasně nebo trvale </w:t>
      </w:r>
      <w:r w:rsidR="001D4370">
        <w:t xml:space="preserve">popsán nebo </w:t>
      </w:r>
      <w:r>
        <w:t xml:space="preserve">pomalován </w:t>
      </w:r>
      <w:r w:rsidR="001D4370">
        <w:t xml:space="preserve">barvou nebo jinou </w:t>
      </w:r>
      <w:r>
        <w:t>látkou</w:t>
      </w:r>
      <w:r w:rsidR="001D4370">
        <w:t xml:space="preserve"> </w:t>
      </w:r>
      <w:r w:rsidR="00916FC3">
        <w:br/>
      </w:r>
      <w:r w:rsidR="001D4370">
        <w:t>(dále jako „</w:t>
      </w:r>
      <w:r w:rsidR="001D4370" w:rsidRPr="001D4370">
        <w:rPr>
          <w:b/>
          <w:bCs/>
        </w:rPr>
        <w:t>tetování</w:t>
      </w:r>
      <w:r w:rsidR="001D4370">
        <w:t>“), jestliže takové tetování</w:t>
      </w:r>
      <w:r w:rsidR="00A00112">
        <w:t xml:space="preserve"> </w:t>
      </w:r>
      <w:r w:rsidR="001D4370">
        <w:t xml:space="preserve">přímo či nepřímo </w:t>
      </w:r>
      <w:r w:rsidR="00916FC3">
        <w:t>podporuje</w:t>
      </w:r>
      <w:r w:rsidR="00A036BA">
        <w:t>, schvaluje</w:t>
      </w:r>
      <w:r w:rsidR="004605EA">
        <w:t>, vyjadřuje</w:t>
      </w:r>
      <w:r w:rsidR="00916FC3">
        <w:t xml:space="preserve"> nebo </w:t>
      </w:r>
      <w:r w:rsidR="001D4370">
        <w:t xml:space="preserve">propaguje </w:t>
      </w:r>
      <w:r w:rsidR="00B41EE4">
        <w:t xml:space="preserve">zejména </w:t>
      </w:r>
      <w:r w:rsidR="001D4370">
        <w:t>názory, symboly, postoje,</w:t>
      </w:r>
      <w:r w:rsidR="00D10C44">
        <w:t xml:space="preserve"> hodnoty,</w:t>
      </w:r>
      <w:r w:rsidR="001D4370">
        <w:t xml:space="preserve"> </w:t>
      </w:r>
      <w:r w:rsidR="00916FC3">
        <w:t>ideologie, hnutí</w:t>
      </w:r>
      <w:r w:rsidR="00011231">
        <w:t>, politické strany</w:t>
      </w:r>
      <w:r w:rsidR="00B41EE4">
        <w:t xml:space="preserve"> nebo</w:t>
      </w:r>
      <w:r w:rsidR="00916FC3">
        <w:t xml:space="preserve"> náboženství</w:t>
      </w:r>
      <w:r w:rsidR="00B41EE4">
        <w:t xml:space="preserve">, které se </w:t>
      </w:r>
      <w:r w:rsidR="00F75C28">
        <w:t xml:space="preserve">(nebo jejich hodnoty) </w:t>
      </w:r>
      <w:r w:rsidR="00B41EE4">
        <w:t>příčí demokratickému právnímu řádu České republiky nebo jeho veřejnému pořádku</w:t>
      </w:r>
      <w:r w:rsidR="00826BCA">
        <w:t xml:space="preserve"> (dále jako „</w:t>
      </w:r>
      <w:r w:rsidR="00826BCA" w:rsidRPr="00826BCA">
        <w:rPr>
          <w:b/>
          <w:bCs/>
        </w:rPr>
        <w:t>Protiprávní činnost</w:t>
      </w:r>
      <w:r w:rsidR="00826BCA">
        <w:t>“)</w:t>
      </w:r>
      <w:r w:rsidR="00107DD3">
        <w:t>.</w:t>
      </w:r>
    </w:p>
    <w:p w14:paraId="7A839B8A" w14:textId="7AD5B201" w:rsidR="006B02EF" w:rsidRDefault="000E351C" w:rsidP="00A00112">
      <w:pPr>
        <w:pStyle w:val="Odstavecseseznamem"/>
        <w:numPr>
          <w:ilvl w:val="0"/>
          <w:numId w:val="10"/>
        </w:numPr>
        <w:jc w:val="both"/>
      </w:pPr>
      <w:r>
        <w:t xml:space="preserve">jestliže je z jeho </w:t>
      </w:r>
      <w:proofErr w:type="spellStart"/>
      <w:r>
        <w:t>Facebookového</w:t>
      </w:r>
      <w:proofErr w:type="spellEnd"/>
      <w:r>
        <w:t xml:space="preserve"> profilu zřejmá </w:t>
      </w:r>
      <w:r w:rsidR="00826BCA">
        <w:t>podpora nebo sympatie k páchání Protiprávní činnosti,</w:t>
      </w:r>
      <w:r>
        <w:t xml:space="preserve"> </w:t>
      </w:r>
    </w:p>
    <w:p w14:paraId="0996ABA4" w14:textId="0551A0E7" w:rsidR="000E351C" w:rsidRDefault="000E351C" w:rsidP="00A00112">
      <w:pPr>
        <w:pStyle w:val="Odstavecseseznamem"/>
        <w:numPr>
          <w:ilvl w:val="0"/>
          <w:numId w:val="10"/>
        </w:numPr>
        <w:jc w:val="both"/>
      </w:pPr>
      <w:r>
        <w:lastRenderedPageBreak/>
        <w:t xml:space="preserve">jestliže se na osobní předání Ceny dostaví </w:t>
      </w:r>
      <w:r w:rsidR="00826BCA">
        <w:t xml:space="preserve">v oděvu, </w:t>
      </w:r>
      <w:r w:rsidR="00FF1B80">
        <w:t>z něhož je zřejm</w:t>
      </w:r>
      <w:r w:rsidR="00D03B85">
        <w:t>á</w:t>
      </w:r>
      <w:r w:rsidR="00FF1B80">
        <w:t xml:space="preserve"> podpora nebo sympatie k páchání Protiprávní činnosti,</w:t>
      </w:r>
    </w:p>
    <w:p w14:paraId="3B2FA5D7" w14:textId="61966CF9" w:rsidR="00107DD3" w:rsidRDefault="00107DD3" w:rsidP="00107DD3">
      <w:pPr>
        <w:pStyle w:val="Odstavecseseznamem"/>
        <w:numPr>
          <w:ilvl w:val="0"/>
          <w:numId w:val="10"/>
        </w:numPr>
        <w:jc w:val="both"/>
      </w:pPr>
      <w:r>
        <w:t>jestliže je proti němu zahájeno trestní řízení</w:t>
      </w:r>
      <w:r w:rsidR="00A87069">
        <w:t>,</w:t>
      </w:r>
    </w:p>
    <w:p w14:paraId="62DF79ED" w14:textId="74579249" w:rsidR="00A87069" w:rsidRDefault="00A87069" w:rsidP="00107DD3">
      <w:pPr>
        <w:pStyle w:val="Odstavecseseznamem"/>
        <w:numPr>
          <w:ilvl w:val="0"/>
          <w:numId w:val="10"/>
        </w:numPr>
        <w:jc w:val="both"/>
      </w:pPr>
      <w:r>
        <w:t>jestliže v okamžiku ukončení Soutěže splňoval podmínky uvedené v bodě 5 Pravidel, ale do okamžiku předání Ceny je přestal splňovat.</w:t>
      </w:r>
    </w:p>
    <w:p w14:paraId="5E93F9E5" w14:textId="77777777" w:rsidR="00050805" w:rsidRDefault="00050805" w:rsidP="00050805">
      <w:pPr>
        <w:pStyle w:val="Odstavecseseznamem"/>
        <w:ind w:left="1452"/>
        <w:jc w:val="both"/>
      </w:pPr>
    </w:p>
    <w:p w14:paraId="760DE309" w14:textId="26705046" w:rsidR="0031261C" w:rsidRPr="00D6068F" w:rsidRDefault="001A25CA" w:rsidP="00050805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D6068F">
        <w:rPr>
          <w:b/>
          <w:bCs/>
        </w:rPr>
        <w:t>Propagace</w:t>
      </w:r>
    </w:p>
    <w:p w14:paraId="1406027E" w14:textId="77777777" w:rsidR="001A25CA" w:rsidRPr="00D6068F" w:rsidRDefault="00602AA5" w:rsidP="00AC49D2">
      <w:pPr>
        <w:pStyle w:val="Odstavecseseznamem"/>
        <w:numPr>
          <w:ilvl w:val="1"/>
          <w:numId w:val="6"/>
        </w:numPr>
        <w:jc w:val="both"/>
      </w:pPr>
      <w:r w:rsidRPr="00D6068F">
        <w:t>Soutěží</w:t>
      </w:r>
      <w:r w:rsidR="00031A9A" w:rsidRPr="00D6068F">
        <w:t>cí</w:t>
      </w:r>
      <w:r w:rsidRPr="00D6068F">
        <w:t xml:space="preserve"> souhlasí s tím, že stane-li se Výhercem, </w:t>
      </w:r>
      <w:r w:rsidR="00031A9A" w:rsidRPr="00D6068F">
        <w:t>může Pořadatel využít</w:t>
      </w:r>
      <w:r w:rsidR="00AC49D2" w:rsidRPr="00D6068F">
        <w:t xml:space="preserve"> </w:t>
      </w:r>
      <w:r w:rsidR="00031A9A" w:rsidRPr="00D6068F">
        <w:t xml:space="preserve">jeho </w:t>
      </w:r>
      <w:r w:rsidR="00AC49D2" w:rsidRPr="00D6068F">
        <w:t>osobní údaje</w:t>
      </w:r>
      <w:r w:rsidR="00E31D55" w:rsidRPr="00D6068F">
        <w:t xml:space="preserve"> pro marketingové účely; z</w:t>
      </w:r>
      <w:r w:rsidR="00AC49D2" w:rsidRPr="00D6068F">
        <w:t>ejména</w:t>
      </w:r>
      <w:r w:rsidR="00E31D55" w:rsidRPr="00D6068F">
        <w:t xml:space="preserve"> osobní údaje</w:t>
      </w:r>
      <w:r w:rsidR="00AC49D2" w:rsidRPr="00D6068F">
        <w:t xml:space="preserve"> uvedené na jeho </w:t>
      </w:r>
      <w:r w:rsidR="00031A9A" w:rsidRPr="00D6068F">
        <w:t xml:space="preserve">profilu na sociální síti </w:t>
      </w:r>
      <w:proofErr w:type="spellStart"/>
      <w:r w:rsidR="00031A9A" w:rsidRPr="00D6068F">
        <w:t>Facebook</w:t>
      </w:r>
      <w:proofErr w:type="spellEnd"/>
      <w:r w:rsidR="001A25CA" w:rsidRPr="00D6068F">
        <w:t xml:space="preserve"> a tyto zveřejnit sdílením jeho celého profilu nebo jednotlivých osobních údajů.</w:t>
      </w:r>
    </w:p>
    <w:p w14:paraId="481F7055" w14:textId="28E6ABAC" w:rsidR="00050805" w:rsidRPr="00D6068F" w:rsidRDefault="00AC49D2" w:rsidP="00AC49D2">
      <w:pPr>
        <w:pStyle w:val="Odstavecseseznamem"/>
        <w:numPr>
          <w:ilvl w:val="1"/>
          <w:numId w:val="6"/>
        </w:numPr>
        <w:jc w:val="both"/>
      </w:pPr>
      <w:r w:rsidRPr="00D6068F">
        <w:t xml:space="preserve">V případě osobního předání Ceny </w:t>
      </w:r>
      <w:r w:rsidR="00E31D55" w:rsidRPr="00D6068F">
        <w:t>se Výherce podrobí zachycení jeho podoby s</w:t>
      </w:r>
      <w:r w:rsidR="00BF0148" w:rsidRPr="00D6068F">
        <w:t> </w:t>
      </w:r>
      <w:r w:rsidR="00E31D55" w:rsidRPr="00D6068F">
        <w:t>audio</w:t>
      </w:r>
      <w:r w:rsidR="00BF0148" w:rsidRPr="00D6068F">
        <w:t xml:space="preserve"> a/nebo </w:t>
      </w:r>
      <w:r w:rsidR="00E31D55" w:rsidRPr="00D6068F">
        <w:t>vizuálním záznamem</w:t>
      </w:r>
      <w:r w:rsidR="00BF0148" w:rsidRPr="00D6068F">
        <w:t xml:space="preserve">, přičemž souhlasí se zveřejněním takového záznamu na </w:t>
      </w:r>
      <w:proofErr w:type="spellStart"/>
      <w:r w:rsidR="00BF0148" w:rsidRPr="00D6068F">
        <w:t>Facebookovém</w:t>
      </w:r>
      <w:proofErr w:type="spellEnd"/>
      <w:r w:rsidR="00BF0148" w:rsidRPr="00D6068F">
        <w:t xml:space="preserve"> profilu Pořadatele po dobu nejméně 6 měsíců ode dne zveřejnění</w:t>
      </w:r>
      <w:r w:rsidR="00A12D81" w:rsidRPr="00D6068F">
        <w:t>; poté je oprávněn odvolat souhlas se zveřejněním.</w:t>
      </w:r>
    </w:p>
    <w:p w14:paraId="19FD2DB2" w14:textId="77777777" w:rsidR="00B832E3" w:rsidRPr="006A1D27" w:rsidRDefault="00B832E3" w:rsidP="00592A97">
      <w:pPr>
        <w:jc w:val="both"/>
      </w:pPr>
    </w:p>
    <w:p w14:paraId="479C8CAB" w14:textId="4128CB50" w:rsidR="00B832E3" w:rsidRPr="00FE09D2" w:rsidRDefault="00FE09D2" w:rsidP="00FE09D2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FE09D2">
        <w:rPr>
          <w:b/>
          <w:bCs/>
        </w:rPr>
        <w:t>Zpracování osobních údajů</w:t>
      </w:r>
    </w:p>
    <w:p w14:paraId="25DC356E" w14:textId="52789AB3" w:rsidR="00FE09D2" w:rsidRDefault="00FE09D2" w:rsidP="00FF1EA9">
      <w:pPr>
        <w:pStyle w:val="Odstavecseseznamem"/>
        <w:numPr>
          <w:ilvl w:val="1"/>
          <w:numId w:val="6"/>
        </w:numPr>
        <w:ind w:left="851" w:hanging="491"/>
        <w:jc w:val="both"/>
      </w:pPr>
      <w:r>
        <w:t>Pořadatel bude zpracovávat osobní údaje Soutěžících, které jsou nezbytné pro pořádání, vyhodnocení a ukončení soutěží, v souladu s Nařízením Evropského parlamentu a Rady (EU) 2016/679 ze dne 27. dubna 2016 o ochraně fyzických osob v souvislosti se zpracováním osobních údajů a o volném pohybu těchto údajů a o zrušení směrnice 95/46/ES (dále jen jako „</w:t>
      </w:r>
      <w:r w:rsidRPr="00FF1EA9">
        <w:t>GDPR</w:t>
      </w:r>
      <w:r>
        <w:t xml:space="preserve">“) a zákona č. 110/2019 Sb., o zpracování osobních údajů, v účinném znění. </w:t>
      </w:r>
      <w:r w:rsidR="005A333F">
        <w:br/>
      </w:r>
      <w:r>
        <w:t>Pořadatel je v roli správce osobních údajů.</w:t>
      </w:r>
    </w:p>
    <w:p w14:paraId="0BFA86C5" w14:textId="25B7F3C0" w:rsidR="00FE09D2" w:rsidRDefault="00FE09D2" w:rsidP="00FF1EA9">
      <w:pPr>
        <w:pStyle w:val="Odstavecseseznamem"/>
        <w:numPr>
          <w:ilvl w:val="1"/>
          <w:numId w:val="6"/>
        </w:numPr>
        <w:ind w:left="851" w:hanging="491"/>
        <w:jc w:val="both"/>
      </w:pPr>
      <w:r>
        <w:t>Pořadatel pro výše uvedené účely zpracovává osobní údaje, kterém mu byly Soutěžícím poskytnuty, a to zejména jméno, příjmení, případně přezdívku na sociální síti a odkaz na jeho účet, sdílenou fotografii, video nebo jiný druh příspěvku. V případě Výherce bud</w:t>
      </w:r>
      <w:r w:rsidR="00FF1EA9">
        <w:t>e</w:t>
      </w:r>
      <w:r>
        <w:t xml:space="preserve"> zpracovávat další nezbytné osobní údaje k předání výhry.</w:t>
      </w:r>
    </w:p>
    <w:p w14:paraId="5B83B0A3" w14:textId="77777777" w:rsidR="00FF1EA9" w:rsidRDefault="00FF1EA9" w:rsidP="00FE09D2">
      <w:pPr>
        <w:ind w:left="360"/>
        <w:jc w:val="both"/>
      </w:pPr>
    </w:p>
    <w:p w14:paraId="738FB06B" w14:textId="655E9184" w:rsidR="005F41DA" w:rsidRDefault="00FE09D2" w:rsidP="00D6068F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Osobní údaje </w:t>
      </w:r>
      <w:r w:rsidR="00FF1EA9" w:rsidRPr="00D6068F">
        <w:t>Soutěžících</w:t>
      </w:r>
      <w:r w:rsidRPr="00D6068F">
        <w:t xml:space="preserve"> se zpracovávají na základě právního titulu splnění smlouvy ve smyslu čl. 6 odst. 1, písm. b) GDPR.</w:t>
      </w:r>
      <w:r w:rsidR="00FF1EA9" w:rsidRPr="00D6068F">
        <w:t xml:space="preserve"> </w:t>
      </w:r>
      <w:r w:rsidRPr="00D6068F">
        <w:t xml:space="preserve">Zpracování osobních údajů probíhá </w:t>
      </w:r>
      <w:r w:rsidR="00FF1EA9" w:rsidRPr="00D6068F">
        <w:t>po nezbytnou dobu</w:t>
      </w:r>
      <w:r w:rsidR="005F41DA" w:rsidRPr="00D6068F">
        <w:t>, nejméně však do předání Ceny</w:t>
      </w:r>
      <w:r w:rsidRPr="00D6068F">
        <w:t xml:space="preserve">. Následně jsou osobní údaje </w:t>
      </w:r>
      <w:r w:rsidR="005F41DA" w:rsidRPr="00D6068F">
        <w:t>Soutěžících</w:t>
      </w:r>
      <w:r w:rsidRPr="00D6068F">
        <w:t xml:space="preserve"> vymazány nebo anonymizovány s nemožností </w:t>
      </w:r>
      <w:r w:rsidR="005F41DA" w:rsidRPr="00D6068F">
        <w:t xml:space="preserve">jejich </w:t>
      </w:r>
      <w:r w:rsidRPr="00D6068F">
        <w:t>identifikace z interní databáze pořadatele</w:t>
      </w:r>
      <w:r>
        <w:t xml:space="preserve">, která může být pro </w:t>
      </w:r>
      <w:r w:rsidR="005F41DA">
        <w:t>S</w:t>
      </w:r>
      <w:r>
        <w:t xml:space="preserve">outěž zřízena. </w:t>
      </w:r>
    </w:p>
    <w:p w14:paraId="4FCA44A5" w14:textId="2E3F8236" w:rsidR="004F05FA" w:rsidRDefault="00FE09D2" w:rsidP="004F05FA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Pořadatel bude zpracovávat osobní </w:t>
      </w:r>
      <w:r w:rsidRPr="001A3DE0">
        <w:t xml:space="preserve">údaje </w:t>
      </w:r>
      <w:r w:rsidR="005F41DA" w:rsidRPr="001A3DE0">
        <w:t>V</w:t>
      </w:r>
      <w:r w:rsidRPr="001A3DE0">
        <w:t>ýherce i po</w:t>
      </w:r>
      <w:r>
        <w:t xml:space="preserve"> </w:t>
      </w:r>
      <w:r w:rsidR="005F41DA">
        <w:t xml:space="preserve">předání Ceny </w:t>
      </w:r>
      <w:r>
        <w:t xml:space="preserve">pro účely prokázání, </w:t>
      </w:r>
      <w:r w:rsidR="005F41DA">
        <w:br/>
      </w:r>
      <w:r>
        <w:t xml:space="preserve">že mu byla předána, a to ve </w:t>
      </w:r>
      <w:r w:rsidR="00FD6BBF">
        <w:t xml:space="preserve">formě potvrzení </w:t>
      </w:r>
      <w:r>
        <w:t>o předání</w:t>
      </w:r>
      <w:r w:rsidR="00FD6BBF">
        <w:t xml:space="preserve"> Ceny (dále jako „</w:t>
      </w:r>
      <w:r w:rsidR="00FD6BBF" w:rsidRPr="00FD6BBF">
        <w:rPr>
          <w:b/>
          <w:bCs/>
        </w:rPr>
        <w:t>Potvrzení</w:t>
      </w:r>
      <w:r w:rsidR="00FD6BBF">
        <w:t xml:space="preserve">“). </w:t>
      </w:r>
      <w:r w:rsidR="00FD6BBF">
        <w:br/>
        <w:t xml:space="preserve">V případě osobního předání Ceny je podmínkou pro její předání Výherci jím podepsané </w:t>
      </w:r>
      <w:r w:rsidR="00FD6BBF">
        <w:lastRenderedPageBreak/>
        <w:t>Potvrzení. </w:t>
      </w:r>
      <w:r>
        <w:t xml:space="preserve">Toto zpracování bude probíhat po dobu </w:t>
      </w:r>
      <w:r w:rsidR="004F05FA">
        <w:t>nezbytně nutnou (</w:t>
      </w:r>
      <w:r w:rsidR="00976D59">
        <w:t>nejdéle 1 rok</w:t>
      </w:r>
      <w:r w:rsidR="004F05FA">
        <w:t>)</w:t>
      </w:r>
      <w:r>
        <w:t xml:space="preserve">. </w:t>
      </w:r>
      <w:r w:rsidR="004F05FA">
        <w:br/>
      </w:r>
      <w:r>
        <w:t xml:space="preserve">Dále </w:t>
      </w:r>
      <w:r w:rsidR="004F05FA">
        <w:t>P</w:t>
      </w:r>
      <w:r>
        <w:t xml:space="preserve">ořadatel </w:t>
      </w:r>
      <w:r w:rsidR="004F05FA">
        <w:t xml:space="preserve">může </w:t>
      </w:r>
      <w:r>
        <w:t xml:space="preserve">osobní údaje </w:t>
      </w:r>
      <w:r w:rsidR="004F05FA">
        <w:t>V</w:t>
      </w:r>
      <w:r>
        <w:t>ýherce zpracovávat pro účely splnění právních povinností, které na něj dopadají.</w:t>
      </w:r>
    </w:p>
    <w:p w14:paraId="2841DE19" w14:textId="6B6A87CB" w:rsidR="00FE09D2" w:rsidRDefault="009708CA" w:rsidP="009708CA">
      <w:pPr>
        <w:pStyle w:val="Odstavecseseznamem"/>
        <w:numPr>
          <w:ilvl w:val="1"/>
          <w:numId w:val="6"/>
        </w:numPr>
        <w:ind w:left="851" w:hanging="491"/>
        <w:jc w:val="both"/>
      </w:pPr>
      <w:r>
        <w:t>Soutěžící má právo:</w:t>
      </w:r>
    </w:p>
    <w:p w14:paraId="01F22EE4" w14:textId="1AB8F504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odvolat souhlas se zpracováním osobních údajů;</w:t>
      </w:r>
    </w:p>
    <w:p w14:paraId="42FD9115" w14:textId="173BA1E7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vznést námitku proti zpracování osobních údajů;</w:t>
      </w:r>
    </w:p>
    <w:p w14:paraId="14B3AB93" w14:textId="4FA26ADB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na přístup k osobním údajům;</w:t>
      </w:r>
    </w:p>
    <w:p w14:paraId="4BC9E1D2" w14:textId="13293596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na opravu a doplnění zpracovávaných osobních údajů;</w:t>
      </w:r>
    </w:p>
    <w:p w14:paraId="1AE910B4" w14:textId="105F4FD6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na výmaz osobních údajů;</w:t>
      </w:r>
    </w:p>
    <w:p w14:paraId="7A3293F1" w14:textId="33EAFE44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na omezení zpracování osobních údajů;</w:t>
      </w:r>
    </w:p>
    <w:p w14:paraId="01627A7E" w14:textId="6FC10EA5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>na přenositelnost osobních údajů;</w:t>
      </w:r>
    </w:p>
    <w:p w14:paraId="3A01E3A7" w14:textId="338679B8" w:rsidR="00FE09D2" w:rsidRDefault="00FE09D2" w:rsidP="009708CA">
      <w:pPr>
        <w:pStyle w:val="Odstavecseseznamem"/>
        <w:numPr>
          <w:ilvl w:val="0"/>
          <w:numId w:val="14"/>
        </w:numPr>
        <w:jc w:val="both"/>
      </w:pPr>
      <w:r>
        <w:t xml:space="preserve">podat stížnost u dozorového orgánu, a to konkrétně u Úřadu pro ochranu osobních údajů, sídlícího na adrese: Pplk. Sochora 27, 170 00 Praha 7. </w:t>
      </w:r>
      <w:r w:rsidR="005A333F">
        <w:br/>
      </w:r>
      <w:r>
        <w:t>Internetové stránky úřadu jsou k nalezení na adrese: www.uoou.cz.</w:t>
      </w:r>
    </w:p>
    <w:p w14:paraId="6E86F76D" w14:textId="4DA526B1" w:rsidR="005A333F" w:rsidRDefault="00FE09D2" w:rsidP="00DB080D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Některá výše uvedená práva subjektů údajů </w:t>
      </w:r>
      <w:r w:rsidR="005A333F">
        <w:t xml:space="preserve">(Soutěžících) </w:t>
      </w:r>
      <w:r>
        <w:t xml:space="preserve">mohou být z důvodu povahy a druhu prováděného zpracování osobních údajů realizována pouze z části nebo vůbec. </w:t>
      </w:r>
    </w:p>
    <w:p w14:paraId="379AD0D6" w14:textId="0B2BD69E" w:rsidR="002033D8" w:rsidRDefault="00FE09D2" w:rsidP="00592A97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Svou účastí v </w:t>
      </w:r>
      <w:r w:rsidR="005A333F">
        <w:t>S</w:t>
      </w:r>
      <w:r>
        <w:t xml:space="preserve">outěži </w:t>
      </w:r>
      <w:r w:rsidR="0016108F">
        <w:t>Soutěžící</w:t>
      </w:r>
      <w:r>
        <w:t xml:space="preserve"> souhlasí s tím, že </w:t>
      </w:r>
      <w:r w:rsidR="0016108F">
        <w:t>je P</w:t>
      </w:r>
      <w:r>
        <w:t xml:space="preserve">ořadatel oprávněn užít v souladu s </w:t>
      </w:r>
      <w:r w:rsidR="00DB080D">
        <w:br/>
      </w:r>
      <w:r>
        <w:t xml:space="preserve">§ 84 a násl. zákona č. 89/2012 Sb., občanský zákoník, ve znění pozdějších předpisů, </w:t>
      </w:r>
      <w:r w:rsidR="00DB080D">
        <w:br/>
      </w:r>
      <w:r>
        <w:t xml:space="preserve">bezplatně jím uvedené jméno, příjmení v médiích (včetně internetu), na/v propagačních a reklamních materiálech </w:t>
      </w:r>
      <w:r w:rsidR="0034581B">
        <w:t>P</w:t>
      </w:r>
      <w:r>
        <w:t xml:space="preserve">ořadatele v souvislosti s touto </w:t>
      </w:r>
      <w:r w:rsidR="00760E11">
        <w:t>S</w:t>
      </w:r>
      <w:r>
        <w:t>outěží a jím poskytovanými službami a aktivitami</w:t>
      </w:r>
      <w:r w:rsidR="0034581B">
        <w:t>.</w:t>
      </w:r>
    </w:p>
    <w:p w14:paraId="4AB48A56" w14:textId="77777777" w:rsidR="00FF1B80" w:rsidRDefault="00FF1B80" w:rsidP="002033D8">
      <w:pPr>
        <w:pStyle w:val="Odstavecseseznamem"/>
        <w:ind w:left="851"/>
        <w:jc w:val="both"/>
      </w:pPr>
    </w:p>
    <w:p w14:paraId="7067B01E" w14:textId="42C2F9B3" w:rsidR="00592A97" w:rsidRDefault="00592A97" w:rsidP="00592A97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592A97">
        <w:rPr>
          <w:b/>
          <w:bCs/>
        </w:rPr>
        <w:t xml:space="preserve"> </w:t>
      </w:r>
      <w:r w:rsidRPr="006A1D27">
        <w:rPr>
          <w:b/>
          <w:bCs/>
        </w:rPr>
        <w:t>Ostatní ustanovení</w:t>
      </w:r>
    </w:p>
    <w:p w14:paraId="54DC61FD" w14:textId="69819FCF" w:rsidR="00592A97" w:rsidRDefault="00592A97" w:rsidP="00592A97">
      <w:pPr>
        <w:pStyle w:val="Odstavecseseznamem"/>
        <w:numPr>
          <w:ilvl w:val="1"/>
          <w:numId w:val="6"/>
        </w:numPr>
        <w:ind w:left="851" w:hanging="491"/>
        <w:jc w:val="both"/>
      </w:pPr>
      <w:r>
        <w:t>Nadpisy Pravidel slouží pouze pro lepší orientaci; text Pravidel i Podmínek musí být vykládán v celých jejich souvislostech s ochranou jejich smyslu a účelu</w:t>
      </w:r>
      <w:r w:rsidR="00FF1B80">
        <w:t xml:space="preserve"> a dobrého jména Pořadatele</w:t>
      </w:r>
      <w:r>
        <w:t>.</w:t>
      </w:r>
    </w:p>
    <w:p w14:paraId="2E73D86C" w14:textId="157F9699" w:rsidR="00FE09D2" w:rsidRDefault="00592A97" w:rsidP="00E91502">
      <w:pPr>
        <w:pStyle w:val="Odstavecseseznamem"/>
        <w:numPr>
          <w:ilvl w:val="1"/>
          <w:numId w:val="6"/>
        </w:numPr>
        <w:ind w:left="851" w:hanging="491"/>
        <w:jc w:val="both"/>
      </w:pPr>
      <w:r>
        <w:t>V případě, že Výherce zvolí jako způsob předání Ceny zasláním na jím uvedenou adresu, považuje se Cena za předanou jejím odevzdáním přepravci.</w:t>
      </w:r>
    </w:p>
    <w:p w14:paraId="2D428545" w14:textId="2E65C710" w:rsidR="00FE09D2" w:rsidRDefault="00FE09D2" w:rsidP="00592A97">
      <w:pPr>
        <w:pStyle w:val="Odstavecseseznamem"/>
        <w:numPr>
          <w:ilvl w:val="1"/>
          <w:numId w:val="6"/>
        </w:numPr>
        <w:ind w:left="851" w:hanging="491"/>
        <w:jc w:val="both"/>
      </w:pPr>
      <w:r>
        <w:t>Účastí v soutěži vyjadřuje účastník souhlas s pravidly soutěže v plném rozsahu a zavazuje se je dodržovat.</w:t>
      </w:r>
    </w:p>
    <w:p w14:paraId="6BFF8054" w14:textId="722F7338" w:rsidR="00FE09D2" w:rsidRDefault="00592A97" w:rsidP="00592A97">
      <w:pPr>
        <w:pStyle w:val="Odstavecseseznamem"/>
        <w:numPr>
          <w:ilvl w:val="1"/>
          <w:numId w:val="6"/>
        </w:numPr>
        <w:ind w:left="851" w:hanging="491"/>
        <w:jc w:val="both"/>
      </w:pPr>
      <w:r>
        <w:t>S</w:t>
      </w:r>
      <w:r w:rsidR="00FE09D2">
        <w:t xml:space="preserve">outěž není žádným způsobem sponzorována, doporučována, spravována ani jinak spojena se </w:t>
      </w:r>
      <w:r w:rsidR="006B02EF">
        <w:t xml:space="preserve">sociální sítí </w:t>
      </w:r>
      <w:proofErr w:type="spellStart"/>
      <w:r w:rsidR="00FE09D2">
        <w:t>Facebook</w:t>
      </w:r>
      <w:proofErr w:type="spellEnd"/>
      <w:r w:rsidR="006B02EF">
        <w:t xml:space="preserve">, resp. společností Meta </w:t>
      </w:r>
      <w:proofErr w:type="spellStart"/>
      <w:r w:rsidR="006B02EF">
        <w:t>Platforms</w:t>
      </w:r>
      <w:proofErr w:type="spellEnd"/>
      <w:r w:rsidR="00FE09D2">
        <w:t>.</w:t>
      </w:r>
    </w:p>
    <w:p w14:paraId="1CC84C2E" w14:textId="7712C409" w:rsidR="00FE09D2" w:rsidRDefault="00585B59" w:rsidP="00585B59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Ceny </w:t>
      </w:r>
      <w:r w:rsidR="00FE09D2">
        <w:t xml:space="preserve">není možné alternativně vyplatit v hotovosti ani v jiném plnění. Vymáhání </w:t>
      </w:r>
      <w:r>
        <w:t>Cen</w:t>
      </w:r>
      <w:r w:rsidR="00FE09D2">
        <w:t xml:space="preserve"> právní cestou není možné.</w:t>
      </w:r>
    </w:p>
    <w:p w14:paraId="4B1F40B3" w14:textId="05E149DE" w:rsidR="00FE09D2" w:rsidRDefault="00FE09D2" w:rsidP="00617790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Pořadatel soutěže </w:t>
      </w:r>
      <w:r w:rsidR="00617790">
        <w:t>není odpovědný</w:t>
      </w:r>
      <w:r>
        <w:t xml:space="preserve"> za technické problémy v souvislosti s účastí v </w:t>
      </w:r>
      <w:r w:rsidR="00617790">
        <w:t>Soutěži</w:t>
      </w:r>
      <w:r>
        <w:t xml:space="preserve"> (především funkčnost sítě).</w:t>
      </w:r>
    </w:p>
    <w:p w14:paraId="0901F184" w14:textId="54022651" w:rsidR="00FE09D2" w:rsidRDefault="00FE09D2" w:rsidP="005422AC">
      <w:pPr>
        <w:pStyle w:val="Odstavecseseznamem"/>
        <w:numPr>
          <w:ilvl w:val="1"/>
          <w:numId w:val="6"/>
        </w:numPr>
        <w:ind w:left="851" w:hanging="491"/>
        <w:jc w:val="both"/>
      </w:pPr>
      <w:r>
        <w:lastRenderedPageBreak/>
        <w:t xml:space="preserve">Pořadatel si vyhrazuje právo ze závažných důvodů soutěž zkrátit, přerušit nebo zrušit či změnit její pravidla. </w:t>
      </w:r>
    </w:p>
    <w:p w14:paraId="68224939" w14:textId="56288174" w:rsidR="00DF292A" w:rsidRDefault="00C22071" w:rsidP="00C22071">
      <w:pPr>
        <w:pStyle w:val="Odstavecseseznamem"/>
        <w:numPr>
          <w:ilvl w:val="1"/>
          <w:numId w:val="6"/>
        </w:numPr>
        <w:ind w:left="851" w:hanging="491"/>
        <w:jc w:val="both"/>
      </w:pPr>
      <w:r>
        <w:t xml:space="preserve">Pravidla </w:t>
      </w:r>
      <w:r w:rsidR="008B7F76">
        <w:t xml:space="preserve">a Podmínky </w:t>
      </w:r>
      <w:r>
        <w:t>jsou účinn</w:t>
      </w:r>
      <w:r w:rsidR="008B7F76">
        <w:t>é</w:t>
      </w:r>
      <w:r>
        <w:t xml:space="preserve"> od okamžiku jejich zveřejnění.</w:t>
      </w:r>
    </w:p>
    <w:p w14:paraId="7B8D5DAB" w14:textId="7B8E38D3" w:rsidR="002B4092" w:rsidRDefault="00C22071" w:rsidP="00CF3328">
      <w:pPr>
        <w:pStyle w:val="Odstavecseseznamem"/>
        <w:numPr>
          <w:ilvl w:val="1"/>
          <w:numId w:val="6"/>
        </w:numPr>
        <w:ind w:left="851" w:hanging="491"/>
        <w:jc w:val="both"/>
      </w:pPr>
      <w:r>
        <w:t>Náklady vynaložené Výhercem v souvislosti s</w:t>
      </w:r>
      <w:r w:rsidR="00FC213E">
        <w:t xml:space="preserve"> osobním</w:t>
      </w:r>
      <w:r>
        <w:t> </w:t>
      </w:r>
      <w:r w:rsidR="008B7F76">
        <w:t>předáním</w:t>
      </w:r>
      <w:r>
        <w:t xml:space="preserve"> Ceny nese Výherce</w:t>
      </w:r>
      <w:r w:rsidR="0068462D">
        <w:t>.</w:t>
      </w:r>
    </w:p>
    <w:p w14:paraId="17F281E2" w14:textId="77777777" w:rsidR="002B4092" w:rsidRDefault="002B4092" w:rsidP="002B4092">
      <w:pPr>
        <w:jc w:val="center"/>
      </w:pPr>
      <w:bookmarkStart w:id="0" w:name="_GoBack"/>
      <w:bookmarkEnd w:id="0"/>
    </w:p>
    <w:sectPr w:rsidR="002B4092" w:rsidSect="00D6068F">
      <w:headerReference w:type="even" r:id="rId8"/>
      <w:headerReference w:type="default" r:id="rId9"/>
      <w:headerReference w:type="first" r:id="rId10"/>
      <w:pgSz w:w="11906" w:h="16838"/>
      <w:pgMar w:top="1266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B4B2" w16cex:dateUtc="2023-11-16T14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807B9" w14:textId="77777777" w:rsidR="008B21C6" w:rsidRDefault="008B21C6" w:rsidP="0018045F">
      <w:pPr>
        <w:spacing w:line="240" w:lineRule="auto"/>
      </w:pPr>
      <w:r>
        <w:separator/>
      </w:r>
    </w:p>
  </w:endnote>
  <w:endnote w:type="continuationSeparator" w:id="0">
    <w:p w14:paraId="2B14F3F1" w14:textId="77777777" w:rsidR="008B21C6" w:rsidRDefault="008B21C6" w:rsidP="00180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2B6FA" w14:textId="77777777" w:rsidR="008B21C6" w:rsidRDefault="008B21C6" w:rsidP="0018045F">
      <w:pPr>
        <w:spacing w:line="240" w:lineRule="auto"/>
      </w:pPr>
      <w:r>
        <w:separator/>
      </w:r>
    </w:p>
  </w:footnote>
  <w:footnote w:type="continuationSeparator" w:id="0">
    <w:p w14:paraId="4070CB58" w14:textId="77777777" w:rsidR="008B21C6" w:rsidRDefault="008B21C6" w:rsidP="001804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BE71" w14:textId="53D2EE86" w:rsidR="00DC48C7" w:rsidRDefault="0063310D">
    <w:pPr>
      <w:pStyle w:val="Zhlav"/>
    </w:pPr>
    <w:r>
      <w:rPr>
        <w:noProof/>
      </w:rPr>
      <w:pict w14:anchorId="5E1578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33204" o:spid="_x0000_s1029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a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36383" w14:textId="78A9725C" w:rsidR="00DC48C7" w:rsidRDefault="0063310D">
    <w:pPr>
      <w:pStyle w:val="Zhlav"/>
    </w:pPr>
    <w:r>
      <w:rPr>
        <w:noProof/>
      </w:rPr>
      <w:pict w14:anchorId="17953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33205" o:spid="_x0000_s1030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ae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1B452" w14:textId="0D7F8223" w:rsidR="00DC48C7" w:rsidRDefault="0063310D">
    <w:pPr>
      <w:pStyle w:val="Zhlav"/>
    </w:pPr>
    <w:r>
      <w:rPr>
        <w:noProof/>
      </w:rPr>
      <w:pict w14:anchorId="6FB026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933203" o:spid="_x0000_s1028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ae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A081C"/>
    <w:multiLevelType w:val="hybridMultilevel"/>
    <w:tmpl w:val="402A02BA"/>
    <w:lvl w:ilvl="0" w:tplc="18FE4756">
      <w:start w:val="1"/>
      <w:numFmt w:val="lowerLetter"/>
      <w:lvlText w:val="%1)"/>
      <w:lvlJc w:val="left"/>
      <w:pPr>
        <w:ind w:left="1452" w:hanging="6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7677FB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D4177D"/>
    <w:multiLevelType w:val="hybridMultilevel"/>
    <w:tmpl w:val="E55CB0CE"/>
    <w:lvl w:ilvl="0" w:tplc="FFFFFFFF">
      <w:start w:val="1"/>
      <w:numFmt w:val="lowerLetter"/>
      <w:lvlText w:val="%1)"/>
      <w:lvlJc w:val="left"/>
      <w:pPr>
        <w:ind w:left="1452" w:hanging="6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872" w:hanging="360"/>
      </w:pPr>
    </w:lvl>
    <w:lvl w:ilvl="2" w:tplc="FFFFFFFF">
      <w:start w:val="1"/>
      <w:numFmt w:val="lowerRoman"/>
      <w:lvlText w:val="%3."/>
      <w:lvlJc w:val="right"/>
      <w:pPr>
        <w:ind w:left="2772" w:hanging="360"/>
      </w:pPr>
    </w:lvl>
    <w:lvl w:ilvl="3" w:tplc="FFFFFFFF">
      <w:start w:val="1"/>
      <w:numFmt w:val="lowerLetter"/>
      <w:lvlText w:val="%4."/>
      <w:lvlJc w:val="left"/>
      <w:pPr>
        <w:ind w:left="331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1043D7A"/>
    <w:multiLevelType w:val="multilevel"/>
    <w:tmpl w:val="874277A0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01A7F74"/>
    <w:multiLevelType w:val="hybridMultilevel"/>
    <w:tmpl w:val="7BC48A42"/>
    <w:lvl w:ilvl="0" w:tplc="7D4C328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6255"/>
    <w:multiLevelType w:val="hybridMultilevel"/>
    <w:tmpl w:val="E55CB0CE"/>
    <w:lvl w:ilvl="0" w:tplc="FFFFFFFF">
      <w:start w:val="1"/>
      <w:numFmt w:val="lowerLetter"/>
      <w:lvlText w:val="%1)"/>
      <w:lvlJc w:val="left"/>
      <w:pPr>
        <w:ind w:left="1452" w:hanging="6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72" w:hanging="360"/>
      </w:pPr>
    </w:lvl>
    <w:lvl w:ilvl="2" w:tplc="0405001B">
      <w:start w:val="1"/>
      <w:numFmt w:val="lowerRoman"/>
      <w:lvlText w:val="%3."/>
      <w:lvlJc w:val="right"/>
      <w:pPr>
        <w:ind w:left="2772" w:hanging="360"/>
      </w:pPr>
    </w:lvl>
    <w:lvl w:ilvl="3" w:tplc="7810A1A0">
      <w:start w:val="1"/>
      <w:numFmt w:val="lowerLetter"/>
      <w:lvlText w:val="%4."/>
      <w:lvlJc w:val="left"/>
      <w:pPr>
        <w:ind w:left="3312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032" w:hanging="360"/>
      </w:pPr>
    </w:lvl>
    <w:lvl w:ilvl="5" w:tplc="FFFFFFFF" w:tentative="1">
      <w:start w:val="1"/>
      <w:numFmt w:val="lowerRoman"/>
      <w:lvlText w:val="%6."/>
      <w:lvlJc w:val="right"/>
      <w:pPr>
        <w:ind w:left="4752" w:hanging="180"/>
      </w:pPr>
    </w:lvl>
    <w:lvl w:ilvl="6" w:tplc="FFFFFFFF" w:tentative="1">
      <w:start w:val="1"/>
      <w:numFmt w:val="decimal"/>
      <w:lvlText w:val="%7."/>
      <w:lvlJc w:val="left"/>
      <w:pPr>
        <w:ind w:left="5472" w:hanging="360"/>
      </w:pPr>
    </w:lvl>
    <w:lvl w:ilvl="7" w:tplc="FFFFFFFF" w:tentative="1">
      <w:start w:val="1"/>
      <w:numFmt w:val="lowerLetter"/>
      <w:lvlText w:val="%8."/>
      <w:lvlJc w:val="left"/>
      <w:pPr>
        <w:ind w:left="6192" w:hanging="360"/>
      </w:pPr>
    </w:lvl>
    <w:lvl w:ilvl="8" w:tplc="FFFFFFFF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31D27DF3"/>
    <w:multiLevelType w:val="hybridMultilevel"/>
    <w:tmpl w:val="2E8E8C12"/>
    <w:lvl w:ilvl="0" w:tplc="FFFFFFFF">
      <w:start w:val="1"/>
      <w:numFmt w:val="lowerLetter"/>
      <w:lvlText w:val="%1)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04050017">
      <w:start w:val="1"/>
      <w:numFmt w:val="lowerLetter"/>
      <w:lvlText w:val="%4)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40AE1F50"/>
    <w:multiLevelType w:val="hybridMultilevel"/>
    <w:tmpl w:val="5D76F1E8"/>
    <w:lvl w:ilvl="0" w:tplc="E5220A88">
      <w:start w:val="1"/>
      <w:numFmt w:val="lowerLetter"/>
      <w:lvlText w:val="%1)"/>
      <w:lvlJc w:val="left"/>
      <w:pPr>
        <w:ind w:left="1407" w:hanging="61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4F676049"/>
    <w:multiLevelType w:val="hybridMultilevel"/>
    <w:tmpl w:val="21D8CB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05D8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CA4CCD"/>
    <w:multiLevelType w:val="multilevel"/>
    <w:tmpl w:val="F1CEFA84"/>
    <w:lvl w:ilvl="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7CF928EC"/>
    <w:multiLevelType w:val="hybridMultilevel"/>
    <w:tmpl w:val="5098633C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8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96"/>
    <w:rsid w:val="00011231"/>
    <w:rsid w:val="00023411"/>
    <w:rsid w:val="00031A9A"/>
    <w:rsid w:val="00034244"/>
    <w:rsid w:val="00037723"/>
    <w:rsid w:val="00047880"/>
    <w:rsid w:val="00050805"/>
    <w:rsid w:val="000B6F3F"/>
    <w:rsid w:val="000E351C"/>
    <w:rsid w:val="00107DD3"/>
    <w:rsid w:val="0016108F"/>
    <w:rsid w:val="00175108"/>
    <w:rsid w:val="0018045F"/>
    <w:rsid w:val="001A25CA"/>
    <w:rsid w:val="001A3DE0"/>
    <w:rsid w:val="001D4370"/>
    <w:rsid w:val="001D71C2"/>
    <w:rsid w:val="002033D8"/>
    <w:rsid w:val="00203591"/>
    <w:rsid w:val="002B27E9"/>
    <w:rsid w:val="002B4092"/>
    <w:rsid w:val="002B4C5D"/>
    <w:rsid w:val="002D5B3E"/>
    <w:rsid w:val="002D7321"/>
    <w:rsid w:val="002F0956"/>
    <w:rsid w:val="002F6002"/>
    <w:rsid w:val="0031261C"/>
    <w:rsid w:val="0034581B"/>
    <w:rsid w:val="00374D26"/>
    <w:rsid w:val="003801D5"/>
    <w:rsid w:val="003A2D04"/>
    <w:rsid w:val="003E5AF9"/>
    <w:rsid w:val="003E690F"/>
    <w:rsid w:val="003F219E"/>
    <w:rsid w:val="003F6D9A"/>
    <w:rsid w:val="00456AE9"/>
    <w:rsid w:val="004605EA"/>
    <w:rsid w:val="0047576E"/>
    <w:rsid w:val="00491F30"/>
    <w:rsid w:val="004B5B36"/>
    <w:rsid w:val="004B7EA3"/>
    <w:rsid w:val="004F05FA"/>
    <w:rsid w:val="00504665"/>
    <w:rsid w:val="005422AC"/>
    <w:rsid w:val="00585B59"/>
    <w:rsid w:val="00592A97"/>
    <w:rsid w:val="005A08F2"/>
    <w:rsid w:val="005A333F"/>
    <w:rsid w:val="005C0CA1"/>
    <w:rsid w:val="005F41DA"/>
    <w:rsid w:val="00602AA5"/>
    <w:rsid w:val="00617790"/>
    <w:rsid w:val="00622BA7"/>
    <w:rsid w:val="0063310D"/>
    <w:rsid w:val="0064695D"/>
    <w:rsid w:val="0068462D"/>
    <w:rsid w:val="0068537E"/>
    <w:rsid w:val="006A1D27"/>
    <w:rsid w:val="006B02EF"/>
    <w:rsid w:val="006D3A66"/>
    <w:rsid w:val="00701B95"/>
    <w:rsid w:val="00760E11"/>
    <w:rsid w:val="00775A64"/>
    <w:rsid w:val="007A1B71"/>
    <w:rsid w:val="007C6F0B"/>
    <w:rsid w:val="007E2203"/>
    <w:rsid w:val="00814E04"/>
    <w:rsid w:val="00826BCA"/>
    <w:rsid w:val="008921F1"/>
    <w:rsid w:val="008946B2"/>
    <w:rsid w:val="008B21C6"/>
    <w:rsid w:val="008B7F76"/>
    <w:rsid w:val="008D686B"/>
    <w:rsid w:val="008F4EFE"/>
    <w:rsid w:val="008F59CF"/>
    <w:rsid w:val="009100CC"/>
    <w:rsid w:val="00916FC3"/>
    <w:rsid w:val="00917F45"/>
    <w:rsid w:val="00926690"/>
    <w:rsid w:val="009321EF"/>
    <w:rsid w:val="009510D8"/>
    <w:rsid w:val="009708CA"/>
    <w:rsid w:val="00976D59"/>
    <w:rsid w:val="00990241"/>
    <w:rsid w:val="009C13B8"/>
    <w:rsid w:val="00A00112"/>
    <w:rsid w:val="00A036BA"/>
    <w:rsid w:val="00A12D81"/>
    <w:rsid w:val="00A24903"/>
    <w:rsid w:val="00A4567A"/>
    <w:rsid w:val="00A87069"/>
    <w:rsid w:val="00AB68B5"/>
    <w:rsid w:val="00AC49D2"/>
    <w:rsid w:val="00AD4596"/>
    <w:rsid w:val="00AF13BB"/>
    <w:rsid w:val="00B41EE4"/>
    <w:rsid w:val="00B65A12"/>
    <w:rsid w:val="00B7653C"/>
    <w:rsid w:val="00B832E3"/>
    <w:rsid w:val="00BC559A"/>
    <w:rsid w:val="00BD436B"/>
    <w:rsid w:val="00BE12DC"/>
    <w:rsid w:val="00BF0148"/>
    <w:rsid w:val="00C14B27"/>
    <w:rsid w:val="00C22071"/>
    <w:rsid w:val="00C2678A"/>
    <w:rsid w:val="00C27EBF"/>
    <w:rsid w:val="00C55646"/>
    <w:rsid w:val="00C61A23"/>
    <w:rsid w:val="00C6345B"/>
    <w:rsid w:val="00C64986"/>
    <w:rsid w:val="00C73938"/>
    <w:rsid w:val="00CC6777"/>
    <w:rsid w:val="00D03B85"/>
    <w:rsid w:val="00D10C44"/>
    <w:rsid w:val="00D23198"/>
    <w:rsid w:val="00D6068F"/>
    <w:rsid w:val="00DB080D"/>
    <w:rsid w:val="00DB2B42"/>
    <w:rsid w:val="00DC48C7"/>
    <w:rsid w:val="00DC6886"/>
    <w:rsid w:val="00DF292A"/>
    <w:rsid w:val="00DF430C"/>
    <w:rsid w:val="00E0333A"/>
    <w:rsid w:val="00E04211"/>
    <w:rsid w:val="00E2035E"/>
    <w:rsid w:val="00E2347E"/>
    <w:rsid w:val="00E269A0"/>
    <w:rsid w:val="00E30596"/>
    <w:rsid w:val="00E31D55"/>
    <w:rsid w:val="00E56666"/>
    <w:rsid w:val="00E91502"/>
    <w:rsid w:val="00EA0847"/>
    <w:rsid w:val="00EA7E19"/>
    <w:rsid w:val="00EF0671"/>
    <w:rsid w:val="00F15DC8"/>
    <w:rsid w:val="00F620A8"/>
    <w:rsid w:val="00F75C28"/>
    <w:rsid w:val="00F87095"/>
    <w:rsid w:val="00FA6A59"/>
    <w:rsid w:val="00FC213E"/>
    <w:rsid w:val="00FD6BBF"/>
    <w:rsid w:val="00FE09D2"/>
    <w:rsid w:val="00FF1B80"/>
    <w:rsid w:val="00FF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122089"/>
  <w15:chartTrackingRefBased/>
  <w15:docId w15:val="{03FE3D51-204B-4BC9-BAD1-391DB1F4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347E"/>
  </w:style>
  <w:style w:type="paragraph" w:styleId="Nadpis1">
    <w:name w:val="heading 1"/>
    <w:basedOn w:val="Normln"/>
    <w:next w:val="Normln"/>
    <w:link w:val="Nadpis1Char"/>
    <w:autoRedefine/>
    <w:qFormat/>
    <w:rsid w:val="008F4EFE"/>
    <w:pPr>
      <w:keepNext/>
      <w:keepLines/>
      <w:spacing w:before="120" w:after="160" w:line="259" w:lineRule="auto"/>
      <w:outlineLvl w:val="0"/>
    </w:pPr>
    <w:rPr>
      <w:rFonts w:ascii="Calibri" w:eastAsiaTheme="majorEastAsia" w:hAnsi="Calibri" w:cstheme="majorBidi"/>
      <w:b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F4EFE"/>
    <w:pPr>
      <w:keepNext/>
      <w:keepLines/>
      <w:numPr>
        <w:numId w:val="4"/>
      </w:numPr>
      <w:spacing w:before="40" w:line="259" w:lineRule="auto"/>
      <w:ind w:hanging="360"/>
      <w:outlineLvl w:val="1"/>
    </w:pPr>
    <w:rPr>
      <w:rFonts w:ascii="Calibri" w:eastAsiaTheme="majorEastAsia" w:hAnsi="Calibri" w:cstheme="majorBidi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4EFE"/>
    <w:pPr>
      <w:keepNext/>
      <w:keepLines/>
      <w:tabs>
        <w:tab w:val="num" w:pos="720"/>
      </w:tabs>
      <w:spacing w:before="40" w:line="259" w:lineRule="auto"/>
      <w:ind w:left="1068" w:hanging="360"/>
      <w:outlineLvl w:val="2"/>
    </w:pPr>
    <w:rPr>
      <w:rFonts w:ascii="Calibri" w:eastAsiaTheme="majorEastAsia" w:hAnsi="Calibri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F4EFE"/>
    <w:rPr>
      <w:rFonts w:ascii="Calibri" w:eastAsiaTheme="majorEastAsia" w:hAnsi="Calibri" w:cstheme="majorBidi"/>
      <w:b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F4EFE"/>
    <w:rPr>
      <w:rFonts w:ascii="Calibri" w:eastAsiaTheme="majorEastAsia" w:hAnsi="Calibri" w:cstheme="majorBidi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4EFE"/>
    <w:rPr>
      <w:rFonts w:ascii="Calibri" w:eastAsiaTheme="majorEastAsia" w:hAnsi="Calibri" w:cstheme="majorBidi"/>
      <w:szCs w:val="24"/>
    </w:rPr>
  </w:style>
  <w:style w:type="paragraph" w:styleId="Odstavecseseznamem">
    <w:name w:val="List Paragraph"/>
    <w:basedOn w:val="Normln"/>
    <w:uiPriority w:val="34"/>
    <w:qFormat/>
    <w:rsid w:val="002B409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61A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1A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61A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A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A23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8045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045F"/>
  </w:style>
  <w:style w:type="paragraph" w:styleId="Zpat">
    <w:name w:val="footer"/>
    <w:basedOn w:val="Normln"/>
    <w:link w:val="ZpatChar"/>
    <w:uiPriority w:val="99"/>
    <w:unhideWhenUsed/>
    <w:rsid w:val="0018045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045F"/>
  </w:style>
  <w:style w:type="paragraph" w:styleId="Textbubliny">
    <w:name w:val="Balloon Text"/>
    <w:basedOn w:val="Normln"/>
    <w:link w:val="TextbublinyChar"/>
    <w:uiPriority w:val="99"/>
    <w:semiHidden/>
    <w:unhideWhenUsed/>
    <w:rsid w:val="00BC5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5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4CE46-5221-4416-BB90-39A711F7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1200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 Kevin</dc:creator>
  <cp:keywords/>
  <dc:description/>
  <cp:lastModifiedBy>Červinková Alice</cp:lastModifiedBy>
  <cp:revision>66</cp:revision>
  <cp:lastPrinted>2023-11-16T14:31:00Z</cp:lastPrinted>
  <dcterms:created xsi:type="dcterms:W3CDTF">2023-11-15T13:15:00Z</dcterms:created>
  <dcterms:modified xsi:type="dcterms:W3CDTF">2023-11-23T13:02:00Z</dcterms:modified>
</cp:coreProperties>
</file>